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u69uzgbxd3h4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Erkölcstan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10. évfolyam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Erkölcsteológiai alapfogalmak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(Erkölcs – morál – etika. Mikor melyiket használjuk helyesen?)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A tett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(A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természetes erkölcsi törvény fogalma, alapja, eredete.)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A személyes cselekedet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(Fogalma és értelmezése. Lehetséges erkölcsileg közömbös cselekedetről beszélni, és miért?)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Szándékos cselekedet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(Fogalma. Direkte és indirekte szándékolt cselekedet. A Kettős hatás – Dupplex effectus – elve, értelme, jelentősége.)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Jó és rossz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(Abszolút és relatív jó. A rossz definíciója.)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Az erény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(Mi az erény fogalma és értelmezése? A sarkalatos erények ismertetése!)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A 7 „főbűn”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„főbűnök fogalmának értelmezése ill. ismertetésük.)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A Dekalógus története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(Biblikus áttekintés)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Ne ölj!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(Gyilkosság, öngyilkosság, önvédelem)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Tétel: Abortusz és eutanázia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(Meghatározásuk és fajtáik.)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6Urfxd8ME0WZtyRDQPiM9mIng==">CgMxLjAyEGtpeC51Njl1emdieGQzaDQyCGguZ2pkZ3hzOAByITEtNEJzc3k4NDdSTGV4YktRaHZkaWRTYmp0RkpyVFA4aQ==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